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4A888" w14:textId="04D87CF5" w:rsidR="00237DBE" w:rsidRPr="003D677D" w:rsidRDefault="008A1AC1" w:rsidP="00DF1CF4">
      <w:pPr>
        <w:jc w:val="center"/>
        <w:rPr>
          <w:rFonts w:ascii="黑体" w:eastAsia="黑体" w:hAnsi="黑体"/>
          <w:sz w:val="36"/>
          <w:szCs w:val="36"/>
        </w:rPr>
      </w:pPr>
      <w:r w:rsidRPr="003D677D">
        <w:rPr>
          <w:rFonts w:ascii="黑体" w:eastAsia="黑体" w:hAnsi="黑体" w:hint="eastAsia"/>
          <w:sz w:val="36"/>
          <w:szCs w:val="36"/>
        </w:rPr>
        <w:t>北京大学“新时代劳动理论”</w:t>
      </w:r>
      <w:r w:rsidR="007F72E0" w:rsidRPr="003D677D">
        <w:rPr>
          <w:rFonts w:ascii="黑体" w:eastAsia="黑体" w:hAnsi="黑体" w:hint="eastAsia"/>
          <w:sz w:val="36"/>
          <w:szCs w:val="36"/>
        </w:rPr>
        <w:t>课程</w:t>
      </w:r>
      <w:r w:rsidRPr="003D677D">
        <w:rPr>
          <w:rFonts w:ascii="黑体" w:eastAsia="黑体" w:hAnsi="黑体" w:hint="eastAsia"/>
          <w:sz w:val="36"/>
          <w:szCs w:val="36"/>
        </w:rPr>
        <w:t>上课通知</w:t>
      </w:r>
    </w:p>
    <w:p w14:paraId="133AE2CC" w14:textId="40C36208" w:rsidR="008A1AC1" w:rsidRPr="00BD4E23" w:rsidRDefault="008A1AC1">
      <w:pPr>
        <w:rPr>
          <w:rFonts w:ascii="仿宋" w:eastAsia="仿宋" w:hAnsi="仿宋"/>
          <w:sz w:val="28"/>
          <w:szCs w:val="28"/>
        </w:rPr>
      </w:pPr>
    </w:p>
    <w:p w14:paraId="5397B0AA" w14:textId="77777777" w:rsidR="007C60D6" w:rsidRDefault="006D3886" w:rsidP="002B375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D4E23">
        <w:rPr>
          <w:rFonts w:ascii="仿宋" w:eastAsia="仿宋" w:hAnsi="仿宋" w:hint="eastAsia"/>
          <w:sz w:val="28"/>
          <w:szCs w:val="28"/>
        </w:rPr>
        <w:t>根据《北京大学关于全面加强新时代劳动教育的实施方案（试行）》和《北京大学本科劳动教育</w:t>
      </w:r>
      <w:r w:rsidR="007F72E0">
        <w:rPr>
          <w:rFonts w:ascii="仿宋" w:eastAsia="仿宋" w:hAnsi="仿宋" w:hint="eastAsia"/>
          <w:sz w:val="28"/>
          <w:szCs w:val="28"/>
        </w:rPr>
        <w:t>课程培养</w:t>
      </w:r>
      <w:r w:rsidRPr="00BD4E23">
        <w:rPr>
          <w:rFonts w:ascii="仿宋" w:eastAsia="仿宋" w:hAnsi="仿宋" w:hint="eastAsia"/>
          <w:sz w:val="28"/>
          <w:szCs w:val="28"/>
        </w:rPr>
        <w:t>方案》，自</w:t>
      </w:r>
      <w:r w:rsidRPr="00BD4E23">
        <w:rPr>
          <w:rFonts w:ascii="仿宋" w:eastAsia="仿宋" w:hAnsi="仿宋"/>
          <w:sz w:val="28"/>
          <w:szCs w:val="28"/>
        </w:rPr>
        <w:t>2021级本科生起，劳动教育纳入各专业培养方案必修要求，且在本科阶</w:t>
      </w:r>
      <w:r w:rsidRPr="00BD4E23">
        <w:rPr>
          <w:rFonts w:ascii="仿宋" w:eastAsia="仿宋" w:hAnsi="仿宋" w:hint="eastAsia"/>
          <w:sz w:val="28"/>
          <w:szCs w:val="28"/>
        </w:rPr>
        <w:t>段劳动教育学时累计不少于</w:t>
      </w:r>
      <w:r w:rsidRPr="00BD4E23">
        <w:rPr>
          <w:rFonts w:ascii="仿宋" w:eastAsia="仿宋" w:hAnsi="仿宋"/>
          <w:sz w:val="28"/>
          <w:szCs w:val="28"/>
        </w:rPr>
        <w:t xml:space="preserve"> 32 学时</w:t>
      </w:r>
      <w:r w:rsidRPr="00BD4E23">
        <w:rPr>
          <w:rFonts w:ascii="仿宋" w:eastAsia="仿宋" w:hAnsi="仿宋" w:hint="eastAsia"/>
          <w:sz w:val="28"/>
          <w:szCs w:val="28"/>
        </w:rPr>
        <w:t>。</w:t>
      </w:r>
    </w:p>
    <w:p w14:paraId="41C66B7D" w14:textId="634E72D1" w:rsidR="008A1AC1" w:rsidRPr="00BD4E23" w:rsidRDefault="006D3886" w:rsidP="002B375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D4E23">
        <w:rPr>
          <w:rFonts w:ascii="仿宋" w:eastAsia="仿宋" w:hAnsi="仿宋" w:hint="eastAsia"/>
          <w:sz w:val="28"/>
          <w:szCs w:val="28"/>
        </w:rPr>
        <w:t>为进一步加强劳动理论教育，</w:t>
      </w:r>
      <w:r w:rsidR="00BD4E23">
        <w:rPr>
          <w:rFonts w:ascii="仿宋" w:eastAsia="仿宋" w:hAnsi="仿宋" w:hint="eastAsia"/>
          <w:sz w:val="28"/>
          <w:szCs w:val="28"/>
        </w:rPr>
        <w:t>丰富劳动教育课程资源，</w:t>
      </w:r>
      <w:r w:rsidR="008A1AC1" w:rsidRPr="00BD4E23">
        <w:rPr>
          <w:rFonts w:ascii="仿宋" w:eastAsia="仿宋" w:hAnsi="仿宋" w:hint="eastAsia"/>
          <w:sz w:val="28"/>
          <w:szCs w:val="28"/>
        </w:rPr>
        <w:t>北京大学</w:t>
      </w:r>
      <w:r w:rsidRPr="00BD4E23">
        <w:rPr>
          <w:rFonts w:ascii="仿宋" w:eastAsia="仿宋" w:hAnsi="仿宋" w:hint="eastAsia"/>
          <w:sz w:val="28"/>
          <w:szCs w:val="28"/>
        </w:rPr>
        <w:t>现</w:t>
      </w:r>
      <w:r w:rsidR="008A1AC1" w:rsidRPr="00BD4E23">
        <w:rPr>
          <w:rFonts w:ascii="仿宋" w:eastAsia="仿宋" w:hAnsi="仿宋" w:hint="eastAsia"/>
          <w:sz w:val="28"/>
          <w:szCs w:val="28"/>
        </w:rPr>
        <w:t>正式推出“新时代劳动理论”</w:t>
      </w:r>
      <w:r w:rsidR="007F72E0">
        <w:rPr>
          <w:rFonts w:ascii="仿宋" w:eastAsia="仿宋" w:hAnsi="仿宋" w:hint="eastAsia"/>
          <w:sz w:val="28"/>
          <w:szCs w:val="28"/>
        </w:rPr>
        <w:t>课程</w:t>
      </w:r>
      <w:r w:rsidR="002B375E" w:rsidRPr="00BD4E23">
        <w:rPr>
          <w:rFonts w:ascii="仿宋" w:eastAsia="仿宋" w:hAnsi="仿宋" w:hint="eastAsia"/>
          <w:sz w:val="28"/>
          <w:szCs w:val="28"/>
        </w:rPr>
        <w:t>。</w:t>
      </w:r>
      <w:r w:rsidRPr="00BD4E23">
        <w:rPr>
          <w:rFonts w:ascii="仿宋" w:eastAsia="仿宋" w:hAnsi="仿宋" w:hint="eastAsia"/>
          <w:sz w:val="28"/>
          <w:szCs w:val="28"/>
        </w:rPr>
        <w:t>课程</w:t>
      </w:r>
      <w:proofErr w:type="gramStart"/>
      <w:r w:rsidR="00BD4E23">
        <w:rPr>
          <w:rFonts w:ascii="仿宋" w:eastAsia="仿宋" w:hAnsi="仿宋" w:hint="eastAsia"/>
          <w:sz w:val="28"/>
          <w:szCs w:val="28"/>
        </w:rPr>
        <w:t>通过</w:t>
      </w:r>
      <w:r w:rsidRPr="00BD4E23">
        <w:rPr>
          <w:rFonts w:ascii="仿宋" w:eastAsia="仿宋" w:hAnsi="仿宋" w:hint="eastAsia"/>
          <w:sz w:val="28"/>
          <w:szCs w:val="28"/>
        </w:rPr>
        <w:t>慕课形式</w:t>
      </w:r>
      <w:proofErr w:type="gramEnd"/>
      <w:r w:rsidRPr="00BD4E23">
        <w:rPr>
          <w:rFonts w:ascii="仿宋" w:eastAsia="仿宋" w:hAnsi="仿宋" w:hint="eastAsia"/>
          <w:sz w:val="28"/>
          <w:szCs w:val="28"/>
        </w:rPr>
        <w:t>在北大出版社博雅云学堂上线，总计1</w:t>
      </w:r>
      <w:r w:rsidRPr="00BD4E23">
        <w:rPr>
          <w:rFonts w:ascii="仿宋" w:eastAsia="仿宋" w:hAnsi="仿宋"/>
          <w:sz w:val="28"/>
          <w:szCs w:val="28"/>
        </w:rPr>
        <w:t>6</w:t>
      </w:r>
      <w:r w:rsidRPr="00BD4E23">
        <w:rPr>
          <w:rFonts w:ascii="仿宋" w:eastAsia="仿宋" w:hAnsi="仿宋" w:hint="eastAsia"/>
          <w:sz w:val="28"/>
          <w:szCs w:val="28"/>
        </w:rPr>
        <w:t>学时。</w:t>
      </w:r>
      <w:r w:rsidR="00DF1CF4" w:rsidRPr="00BD4E23">
        <w:rPr>
          <w:rFonts w:ascii="仿宋" w:eastAsia="仿宋" w:hAnsi="仿宋" w:hint="eastAsia"/>
          <w:sz w:val="28"/>
          <w:szCs w:val="28"/>
        </w:rPr>
        <w:t>课程</w:t>
      </w:r>
      <w:r w:rsidR="008A1AC1" w:rsidRPr="00BD4E23">
        <w:rPr>
          <w:rFonts w:ascii="仿宋" w:eastAsia="仿宋" w:hAnsi="仿宋" w:hint="eastAsia"/>
          <w:sz w:val="28"/>
          <w:szCs w:val="28"/>
        </w:rPr>
        <w:t>从马克思主义理论、哲学、历史学、经济学、法学、新闻学等多学科视角出发</w:t>
      </w:r>
      <w:r w:rsidR="00DF1CF4" w:rsidRPr="00BD4E23">
        <w:rPr>
          <w:rFonts w:ascii="仿宋" w:eastAsia="仿宋" w:hAnsi="仿宋" w:hint="eastAsia"/>
          <w:sz w:val="28"/>
          <w:szCs w:val="28"/>
        </w:rPr>
        <w:t>，</w:t>
      </w:r>
      <w:r w:rsidR="008A1AC1" w:rsidRPr="00BD4E23">
        <w:rPr>
          <w:rFonts w:ascii="仿宋" w:eastAsia="仿宋" w:hAnsi="仿宋" w:hint="eastAsia"/>
          <w:sz w:val="28"/>
          <w:szCs w:val="28"/>
        </w:rPr>
        <w:t>将劳动理论与实践相结合</w:t>
      </w:r>
      <w:r w:rsidR="00DF1CF4" w:rsidRPr="00BD4E23">
        <w:rPr>
          <w:rFonts w:ascii="仿宋" w:eastAsia="仿宋" w:hAnsi="仿宋" w:hint="eastAsia"/>
          <w:sz w:val="28"/>
          <w:szCs w:val="28"/>
        </w:rPr>
        <w:t>，</w:t>
      </w:r>
      <w:r w:rsidR="008A1AC1" w:rsidRPr="00BD4E23">
        <w:rPr>
          <w:rFonts w:ascii="仿宋" w:eastAsia="仿宋" w:hAnsi="仿宋" w:hint="eastAsia"/>
          <w:sz w:val="28"/>
          <w:szCs w:val="28"/>
        </w:rPr>
        <w:t>从不同视角更为深入地讲解劳动</w:t>
      </w:r>
      <w:r w:rsidR="00DF1CF4" w:rsidRPr="00BD4E23">
        <w:rPr>
          <w:rFonts w:ascii="仿宋" w:eastAsia="仿宋" w:hAnsi="仿宋" w:hint="eastAsia"/>
          <w:sz w:val="28"/>
          <w:szCs w:val="28"/>
        </w:rPr>
        <w:t>。</w:t>
      </w:r>
    </w:p>
    <w:p w14:paraId="64FEB832" w14:textId="00A5A529" w:rsidR="008A1AC1" w:rsidRPr="00BD4E23" w:rsidRDefault="002B375E" w:rsidP="002B375E">
      <w:pPr>
        <w:ind w:firstLineChars="200" w:firstLine="592"/>
        <w:rPr>
          <w:rFonts w:ascii="仿宋" w:eastAsia="仿宋" w:hAnsi="仿宋" w:cs="宋体"/>
          <w:color w:val="3F3F3F"/>
          <w:spacing w:val="8"/>
          <w:kern w:val="0"/>
          <w:sz w:val="28"/>
          <w:szCs w:val="28"/>
        </w:rPr>
      </w:pPr>
      <w:r w:rsidRPr="00BD4E23">
        <w:rPr>
          <w:rFonts w:ascii="仿宋" w:eastAsia="仿宋" w:hAnsi="仿宋" w:cs="宋体" w:hint="eastAsia"/>
          <w:color w:val="3F3F3F"/>
          <w:spacing w:val="8"/>
          <w:kern w:val="0"/>
          <w:sz w:val="28"/>
          <w:szCs w:val="28"/>
        </w:rPr>
        <w:t>北京大学本科生</w:t>
      </w:r>
      <w:r w:rsidR="00BD4E23">
        <w:rPr>
          <w:rFonts w:ascii="仿宋" w:eastAsia="仿宋" w:hAnsi="仿宋" w:cs="宋体" w:hint="eastAsia"/>
          <w:color w:val="3F3F3F"/>
          <w:spacing w:val="8"/>
          <w:kern w:val="0"/>
          <w:sz w:val="28"/>
          <w:szCs w:val="28"/>
        </w:rPr>
        <w:t>请</w:t>
      </w:r>
      <w:r w:rsidR="00BD4E23" w:rsidRPr="00BD4E23">
        <w:rPr>
          <w:rFonts w:ascii="仿宋" w:eastAsia="仿宋" w:hAnsi="仿宋" w:cs="宋体" w:hint="eastAsia"/>
          <w:color w:val="3F3F3F"/>
          <w:spacing w:val="8"/>
          <w:kern w:val="0"/>
          <w:sz w:val="28"/>
          <w:szCs w:val="28"/>
        </w:rPr>
        <w:t>通过以下方式</w:t>
      </w:r>
      <w:r w:rsidRPr="00BD4E23">
        <w:rPr>
          <w:rFonts w:ascii="仿宋" w:eastAsia="仿宋" w:hAnsi="仿宋" w:cs="宋体" w:hint="eastAsia"/>
          <w:color w:val="3F3F3F"/>
          <w:spacing w:val="8"/>
          <w:kern w:val="0"/>
          <w:sz w:val="28"/>
          <w:szCs w:val="28"/>
        </w:rPr>
        <w:t>学习</w:t>
      </w:r>
      <w:r w:rsidR="00BD4E23" w:rsidRPr="00BD4E23">
        <w:rPr>
          <w:rFonts w:ascii="仿宋" w:eastAsia="仿宋" w:hAnsi="仿宋" w:cs="宋体" w:hint="eastAsia"/>
          <w:color w:val="3F3F3F"/>
          <w:spacing w:val="8"/>
          <w:kern w:val="0"/>
          <w:sz w:val="28"/>
          <w:szCs w:val="28"/>
        </w:rPr>
        <w:t>该</w:t>
      </w:r>
      <w:r w:rsidRPr="00BD4E23">
        <w:rPr>
          <w:rFonts w:ascii="仿宋" w:eastAsia="仿宋" w:hAnsi="仿宋" w:cs="宋体" w:hint="eastAsia"/>
          <w:color w:val="3F3F3F"/>
          <w:spacing w:val="8"/>
          <w:kern w:val="0"/>
          <w:sz w:val="28"/>
          <w:szCs w:val="28"/>
        </w:rPr>
        <w:t>课程</w:t>
      </w:r>
      <w:r w:rsidR="00C748BC">
        <w:rPr>
          <w:rFonts w:ascii="仿宋" w:eastAsia="仿宋" w:hAnsi="仿宋" w:cs="宋体" w:hint="eastAsia"/>
          <w:color w:val="3F3F3F"/>
          <w:spacing w:val="8"/>
          <w:kern w:val="0"/>
          <w:sz w:val="28"/>
          <w:szCs w:val="28"/>
        </w:rPr>
        <w:t>（请在前6学期修完）</w:t>
      </w:r>
      <w:r w:rsidR="00BD4E23" w:rsidRPr="00BD4E23">
        <w:rPr>
          <w:rFonts w:ascii="仿宋" w:eastAsia="仿宋" w:hAnsi="仿宋" w:cs="宋体" w:hint="eastAsia"/>
          <w:color w:val="3F3F3F"/>
          <w:spacing w:val="8"/>
          <w:kern w:val="0"/>
          <w:sz w:val="28"/>
          <w:szCs w:val="28"/>
        </w:rPr>
        <w:t>。</w:t>
      </w:r>
    </w:p>
    <w:p w14:paraId="242B4553" w14:textId="77777777" w:rsidR="002B375E" w:rsidRPr="008A1AC1" w:rsidRDefault="002B375E" w:rsidP="002B375E">
      <w:pPr>
        <w:ind w:firstLineChars="200" w:firstLine="592"/>
        <w:rPr>
          <w:rFonts w:ascii="仿宋" w:eastAsia="仿宋" w:hAnsi="仿宋" w:cs="宋体"/>
          <w:color w:val="222222"/>
          <w:spacing w:val="8"/>
          <w:kern w:val="0"/>
          <w:sz w:val="28"/>
          <w:szCs w:val="28"/>
        </w:rPr>
      </w:pPr>
    </w:p>
    <w:p w14:paraId="1AED546C" w14:textId="73BF7C98" w:rsidR="008A1AC1" w:rsidRPr="00BD4E23" w:rsidRDefault="00BD4E23" w:rsidP="00BD4E23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BD4E23">
        <w:rPr>
          <w:rFonts w:ascii="仿宋" w:eastAsia="仿宋" w:hAnsi="仿宋"/>
          <w:sz w:val="28"/>
          <w:szCs w:val="28"/>
        </w:rPr>
        <w:t xml:space="preserve">1. </w:t>
      </w:r>
      <w:r w:rsidR="008A1AC1" w:rsidRPr="00BD4E23">
        <w:rPr>
          <w:rFonts w:ascii="仿宋" w:eastAsia="仿宋" w:hAnsi="仿宋"/>
          <w:sz w:val="28"/>
          <w:szCs w:val="28"/>
        </w:rPr>
        <w:t>访问</w:t>
      </w:r>
      <w:proofErr w:type="gramStart"/>
      <w:r w:rsidRPr="00BD4E23">
        <w:rPr>
          <w:rFonts w:ascii="仿宋" w:eastAsia="仿宋" w:hAnsi="仿宋" w:hint="eastAsia"/>
          <w:sz w:val="28"/>
          <w:szCs w:val="28"/>
        </w:rPr>
        <w:t>博雅云</w:t>
      </w:r>
      <w:proofErr w:type="gramEnd"/>
      <w:r w:rsidRPr="00BD4E23">
        <w:rPr>
          <w:rFonts w:ascii="仿宋" w:eastAsia="仿宋" w:hAnsi="仿宋" w:hint="eastAsia"/>
          <w:sz w:val="28"/>
          <w:szCs w:val="28"/>
        </w:rPr>
        <w:t>学堂</w:t>
      </w:r>
      <w:r>
        <w:rPr>
          <w:rFonts w:ascii="仿宋" w:eastAsia="仿宋" w:hAnsi="仿宋" w:hint="eastAsia"/>
          <w:sz w:val="28"/>
          <w:szCs w:val="28"/>
        </w:rPr>
        <w:t>主页</w:t>
      </w:r>
      <w:bookmarkStart w:id="0" w:name="_GoBack"/>
      <w:r w:rsidR="008A1AC1" w:rsidRPr="00BD4E23">
        <w:rPr>
          <w:rFonts w:ascii="仿宋" w:eastAsia="仿宋" w:hAnsi="仿宋"/>
          <w:sz w:val="28"/>
          <w:szCs w:val="28"/>
        </w:rPr>
        <w:t>http://www.pupedu.cn</w:t>
      </w:r>
      <w:bookmarkEnd w:id="0"/>
    </w:p>
    <w:p w14:paraId="1DCC692F" w14:textId="77777777" w:rsidR="008A1AC1" w:rsidRPr="008A1AC1" w:rsidRDefault="008A1AC1" w:rsidP="00BD4E23">
      <w:pPr>
        <w:widowControl/>
        <w:spacing w:line="480" w:lineRule="atLeas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8A1AC1">
        <w:rPr>
          <w:rFonts w:ascii="仿宋" w:eastAsia="仿宋" w:hAnsi="仿宋" w:cs="宋体"/>
          <w:color w:val="3F3F3F"/>
          <w:kern w:val="0"/>
          <w:sz w:val="28"/>
          <w:szCs w:val="28"/>
        </w:rPr>
        <w:t>点击页面右上方“登录”按钮，在登录页面点击“北大学生登录入口”。</w:t>
      </w:r>
    </w:p>
    <w:p w14:paraId="45EC0185" w14:textId="145DD5CC" w:rsidR="008A1AC1" w:rsidRPr="008A1AC1" w:rsidRDefault="008A1AC1" w:rsidP="008A1AC1">
      <w:pPr>
        <w:widowControl/>
        <w:jc w:val="center"/>
        <w:rPr>
          <w:rFonts w:ascii="仿宋" w:eastAsia="仿宋" w:hAnsi="仿宋" w:cs="宋体"/>
          <w:kern w:val="0"/>
          <w:sz w:val="28"/>
          <w:szCs w:val="28"/>
        </w:rPr>
      </w:pPr>
      <w:r w:rsidRPr="00BD4E23">
        <w:rPr>
          <w:rFonts w:ascii="仿宋" w:eastAsia="仿宋" w:hAnsi="仿宋" w:cs="宋体"/>
          <w:noProof/>
          <w:kern w:val="0"/>
          <w:sz w:val="28"/>
          <w:szCs w:val="28"/>
        </w:rPr>
        <w:lastRenderedPageBreak/>
        <w:drawing>
          <wp:inline distT="0" distB="0" distL="0" distR="0" wp14:anchorId="17ECABC1" wp14:editId="180FDCC1">
            <wp:extent cx="3614208" cy="4337050"/>
            <wp:effectExtent l="0" t="0" r="5715" b="6350"/>
            <wp:docPr id="4" name="图片 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733" cy="434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9F016" w14:textId="77777777" w:rsidR="002B375E" w:rsidRPr="00BD4E23" w:rsidRDefault="002B375E" w:rsidP="008A1AC1">
      <w:pPr>
        <w:widowControl/>
        <w:jc w:val="left"/>
        <w:rPr>
          <w:rFonts w:ascii="仿宋" w:eastAsia="仿宋" w:hAnsi="仿宋" w:cs="宋体"/>
          <w:b/>
          <w:bCs/>
          <w:kern w:val="0"/>
          <w:sz w:val="28"/>
          <w:szCs w:val="28"/>
        </w:rPr>
      </w:pPr>
    </w:p>
    <w:p w14:paraId="0A03362B" w14:textId="30654F05" w:rsidR="008A1AC1" w:rsidRPr="008A1AC1" w:rsidRDefault="008A1AC1" w:rsidP="008A1AC1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8A1AC1">
        <w:rPr>
          <w:rFonts w:ascii="仿宋" w:eastAsia="仿宋" w:hAnsi="仿宋"/>
          <w:sz w:val="28"/>
          <w:szCs w:val="28"/>
        </w:rPr>
        <w:t>2</w:t>
      </w:r>
      <w:r w:rsidR="00BD4E23">
        <w:rPr>
          <w:rFonts w:ascii="仿宋" w:eastAsia="仿宋" w:hAnsi="仿宋"/>
          <w:sz w:val="28"/>
          <w:szCs w:val="28"/>
        </w:rPr>
        <w:t xml:space="preserve">. </w:t>
      </w:r>
      <w:r w:rsidRPr="008A1AC1">
        <w:rPr>
          <w:rFonts w:ascii="仿宋" w:eastAsia="仿宋" w:hAnsi="仿宋"/>
          <w:sz w:val="28"/>
          <w:szCs w:val="28"/>
        </w:rPr>
        <w:t>进入</w:t>
      </w:r>
      <w:r w:rsidR="00BD4E23">
        <w:rPr>
          <w:rFonts w:ascii="仿宋" w:eastAsia="仿宋" w:hAnsi="仿宋" w:hint="eastAsia"/>
          <w:sz w:val="28"/>
          <w:szCs w:val="28"/>
        </w:rPr>
        <w:t>身份认证</w:t>
      </w:r>
      <w:r w:rsidRPr="008A1AC1">
        <w:rPr>
          <w:rFonts w:ascii="仿宋" w:eastAsia="仿宋" w:hAnsi="仿宋"/>
          <w:sz w:val="28"/>
          <w:szCs w:val="28"/>
        </w:rPr>
        <w:t>页面</w:t>
      </w:r>
    </w:p>
    <w:p w14:paraId="3841C3D9" w14:textId="50DC37B5" w:rsidR="008A1AC1" w:rsidRPr="008A1AC1" w:rsidRDefault="00BD4E23" w:rsidP="00BD4E23">
      <w:pPr>
        <w:widowControl/>
        <w:spacing w:line="480" w:lineRule="atLeas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F3F3F"/>
          <w:kern w:val="0"/>
          <w:sz w:val="28"/>
          <w:szCs w:val="28"/>
        </w:rPr>
        <w:t>跳转</w:t>
      </w:r>
      <w:r w:rsidR="008A1AC1" w:rsidRPr="008A1AC1">
        <w:rPr>
          <w:rFonts w:ascii="仿宋" w:eastAsia="仿宋" w:hAnsi="仿宋" w:cs="宋体"/>
          <w:color w:val="3F3F3F"/>
          <w:kern w:val="0"/>
          <w:sz w:val="28"/>
          <w:szCs w:val="28"/>
        </w:rPr>
        <w:t>北京大学</w:t>
      </w:r>
      <w:r>
        <w:rPr>
          <w:rFonts w:ascii="仿宋" w:eastAsia="仿宋" w:hAnsi="仿宋" w:cs="宋体" w:hint="eastAsia"/>
          <w:color w:val="3F3F3F"/>
          <w:kern w:val="0"/>
          <w:sz w:val="28"/>
          <w:szCs w:val="28"/>
        </w:rPr>
        <w:t>IAAA统一身份认证，输入学号和密码。</w:t>
      </w:r>
    </w:p>
    <w:p w14:paraId="4E032676" w14:textId="7A79D96A" w:rsidR="008A1AC1" w:rsidRPr="008A1AC1" w:rsidRDefault="008A1AC1" w:rsidP="008A1AC1">
      <w:pPr>
        <w:widowControl/>
        <w:jc w:val="center"/>
        <w:rPr>
          <w:rFonts w:ascii="仿宋" w:eastAsia="仿宋" w:hAnsi="仿宋" w:cs="宋体"/>
          <w:kern w:val="0"/>
          <w:sz w:val="28"/>
          <w:szCs w:val="28"/>
        </w:rPr>
      </w:pPr>
      <w:r w:rsidRPr="00BD4E23">
        <w:rPr>
          <w:rFonts w:ascii="仿宋" w:eastAsia="仿宋" w:hAnsi="仿宋" w:cs="宋体"/>
          <w:noProof/>
          <w:kern w:val="0"/>
          <w:sz w:val="28"/>
          <w:szCs w:val="28"/>
        </w:rPr>
        <w:drawing>
          <wp:inline distT="0" distB="0" distL="0" distR="0" wp14:anchorId="6D85C8DA" wp14:editId="05373E79">
            <wp:extent cx="4189262" cy="3260725"/>
            <wp:effectExtent l="0" t="0" r="1905" b="0"/>
            <wp:docPr id="3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96" cy="3267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CC448" w14:textId="77777777" w:rsidR="002B375E" w:rsidRPr="00BD4E23" w:rsidRDefault="002B375E" w:rsidP="008A1AC1">
      <w:pPr>
        <w:widowControl/>
        <w:jc w:val="left"/>
        <w:rPr>
          <w:rFonts w:ascii="仿宋" w:eastAsia="仿宋" w:hAnsi="仿宋" w:cs="宋体"/>
          <w:b/>
          <w:bCs/>
          <w:kern w:val="0"/>
          <w:sz w:val="28"/>
          <w:szCs w:val="28"/>
        </w:rPr>
      </w:pPr>
    </w:p>
    <w:p w14:paraId="69E75368" w14:textId="79CA2C9B" w:rsidR="008A1AC1" w:rsidRPr="008A1AC1" w:rsidRDefault="008A1AC1" w:rsidP="008A1AC1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8A1AC1">
        <w:rPr>
          <w:rFonts w:ascii="仿宋" w:eastAsia="仿宋" w:hAnsi="仿宋"/>
          <w:sz w:val="28"/>
          <w:szCs w:val="28"/>
        </w:rPr>
        <w:t>3</w:t>
      </w:r>
      <w:r w:rsidR="00317D10">
        <w:rPr>
          <w:rFonts w:ascii="仿宋" w:eastAsia="仿宋" w:hAnsi="仿宋"/>
          <w:sz w:val="28"/>
          <w:szCs w:val="28"/>
        </w:rPr>
        <w:t xml:space="preserve">. </w:t>
      </w:r>
      <w:r w:rsidR="00AB7EA8">
        <w:rPr>
          <w:rFonts w:ascii="仿宋" w:eastAsia="仿宋" w:hAnsi="仿宋" w:hint="eastAsia"/>
          <w:sz w:val="28"/>
          <w:szCs w:val="28"/>
        </w:rPr>
        <w:t>加入课程</w:t>
      </w:r>
    </w:p>
    <w:p w14:paraId="6A77B51D" w14:textId="076F4784" w:rsidR="008A1AC1" w:rsidRPr="008A1AC1" w:rsidRDefault="008A1AC1" w:rsidP="00317D10">
      <w:pPr>
        <w:widowControl/>
        <w:spacing w:line="480" w:lineRule="atLeas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8A1AC1">
        <w:rPr>
          <w:rFonts w:ascii="仿宋" w:eastAsia="仿宋" w:hAnsi="仿宋" w:cs="宋体"/>
          <w:color w:val="3F3F3F"/>
          <w:kern w:val="0"/>
          <w:sz w:val="28"/>
          <w:szCs w:val="28"/>
        </w:rPr>
        <w:t>登录后，自动跳转至</w:t>
      </w:r>
      <w:proofErr w:type="gramStart"/>
      <w:r w:rsidRPr="008A1AC1">
        <w:rPr>
          <w:rFonts w:ascii="仿宋" w:eastAsia="仿宋" w:hAnsi="仿宋" w:cs="宋体"/>
          <w:color w:val="3F3F3F"/>
          <w:kern w:val="0"/>
          <w:sz w:val="28"/>
          <w:szCs w:val="28"/>
        </w:rPr>
        <w:t>博雅云</w:t>
      </w:r>
      <w:proofErr w:type="gramEnd"/>
      <w:r w:rsidRPr="008A1AC1">
        <w:rPr>
          <w:rFonts w:ascii="仿宋" w:eastAsia="仿宋" w:hAnsi="仿宋" w:cs="宋体"/>
          <w:color w:val="3F3F3F"/>
          <w:kern w:val="0"/>
          <w:sz w:val="28"/>
          <w:szCs w:val="28"/>
        </w:rPr>
        <w:t>学堂课程页面</w:t>
      </w:r>
      <w:r w:rsidR="00317D10">
        <w:rPr>
          <w:rFonts w:ascii="仿宋" w:eastAsia="仿宋" w:hAnsi="仿宋" w:cs="宋体" w:hint="eastAsia"/>
          <w:color w:val="3F3F3F"/>
          <w:kern w:val="0"/>
          <w:sz w:val="28"/>
          <w:szCs w:val="28"/>
        </w:rPr>
        <w:t>。</w:t>
      </w:r>
      <w:r w:rsidR="009E3440">
        <w:rPr>
          <w:rFonts w:ascii="仿宋" w:eastAsia="仿宋" w:hAnsi="仿宋" w:cs="宋体" w:hint="eastAsia"/>
          <w:color w:val="3F3F3F"/>
          <w:kern w:val="0"/>
          <w:sz w:val="28"/>
          <w:szCs w:val="28"/>
        </w:rPr>
        <w:t>（注意：不要修改</w:t>
      </w:r>
      <w:r w:rsidR="00152D4E">
        <w:rPr>
          <w:rFonts w:ascii="仿宋" w:eastAsia="仿宋" w:hAnsi="仿宋" w:cs="宋体" w:hint="eastAsia"/>
          <w:color w:val="3F3F3F"/>
          <w:kern w:val="0"/>
          <w:sz w:val="28"/>
          <w:szCs w:val="28"/>
        </w:rPr>
        <w:t>平台</w:t>
      </w:r>
      <w:r w:rsidR="009E3440">
        <w:rPr>
          <w:rFonts w:ascii="仿宋" w:eastAsia="仿宋" w:hAnsi="仿宋" w:cs="宋体" w:hint="eastAsia"/>
          <w:color w:val="3F3F3F"/>
          <w:kern w:val="0"/>
          <w:sz w:val="28"/>
          <w:szCs w:val="28"/>
        </w:rPr>
        <w:t>用户名</w:t>
      </w:r>
      <w:r w:rsidR="00152D4E">
        <w:rPr>
          <w:rFonts w:ascii="仿宋" w:eastAsia="仿宋" w:hAnsi="仿宋" w:cs="宋体" w:hint="eastAsia"/>
          <w:color w:val="3F3F3F"/>
          <w:kern w:val="0"/>
          <w:sz w:val="28"/>
          <w:szCs w:val="28"/>
        </w:rPr>
        <w:t>，否则后续登录会有问题</w:t>
      </w:r>
      <w:r w:rsidR="009E3440">
        <w:rPr>
          <w:rFonts w:ascii="仿宋" w:eastAsia="仿宋" w:hAnsi="仿宋" w:cs="宋体" w:hint="eastAsia"/>
          <w:color w:val="3F3F3F"/>
          <w:kern w:val="0"/>
          <w:sz w:val="28"/>
          <w:szCs w:val="28"/>
        </w:rPr>
        <w:t>）</w:t>
      </w:r>
    </w:p>
    <w:p w14:paraId="0D6C0ECD" w14:textId="011FCAF1" w:rsidR="008A1AC1" w:rsidRPr="008A1AC1" w:rsidRDefault="008A1AC1" w:rsidP="008A1AC1">
      <w:pPr>
        <w:widowControl/>
        <w:jc w:val="center"/>
        <w:rPr>
          <w:rFonts w:ascii="仿宋" w:eastAsia="仿宋" w:hAnsi="仿宋" w:cs="宋体"/>
          <w:kern w:val="0"/>
          <w:sz w:val="28"/>
          <w:szCs w:val="28"/>
        </w:rPr>
      </w:pPr>
      <w:r w:rsidRPr="00BD4E23">
        <w:rPr>
          <w:rFonts w:ascii="仿宋" w:eastAsia="仿宋" w:hAnsi="仿宋" w:cs="宋体"/>
          <w:noProof/>
          <w:kern w:val="0"/>
          <w:sz w:val="28"/>
          <w:szCs w:val="28"/>
        </w:rPr>
        <w:drawing>
          <wp:inline distT="0" distB="0" distL="0" distR="0" wp14:anchorId="407746CF" wp14:editId="79E8F203">
            <wp:extent cx="4359910" cy="2737410"/>
            <wp:effectExtent l="0" t="0" r="2540" b="6350"/>
            <wp:docPr id="2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图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220" cy="2743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08C38" w14:textId="77777777" w:rsidR="008A1AC1" w:rsidRPr="008A1AC1" w:rsidRDefault="008A1AC1" w:rsidP="008A1AC1">
      <w:pPr>
        <w:widowControl/>
        <w:spacing w:line="480" w:lineRule="atLeas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8A1AC1">
        <w:rPr>
          <w:rFonts w:ascii="仿宋" w:eastAsia="仿宋" w:hAnsi="仿宋" w:cs="宋体"/>
          <w:color w:val="3F3F3F"/>
          <w:kern w:val="0"/>
          <w:sz w:val="28"/>
          <w:szCs w:val="28"/>
        </w:rPr>
        <w:t>（如果在课程页面中没有出现《北京大学新时代劳动理论》课程，则点击“加入班级”，在弹出的对话框内输入班级码：H8L7D6，刷新页面）</w:t>
      </w:r>
    </w:p>
    <w:p w14:paraId="2F8FE73C" w14:textId="75B3808C" w:rsidR="008A1AC1" w:rsidRPr="008A1AC1" w:rsidRDefault="008A1AC1" w:rsidP="008A1AC1">
      <w:pPr>
        <w:widowControl/>
        <w:jc w:val="center"/>
        <w:rPr>
          <w:rFonts w:ascii="仿宋" w:eastAsia="仿宋" w:hAnsi="仿宋" w:cs="宋体"/>
          <w:kern w:val="0"/>
          <w:sz w:val="28"/>
          <w:szCs w:val="28"/>
        </w:rPr>
      </w:pPr>
      <w:r w:rsidRPr="00BD4E23">
        <w:rPr>
          <w:rFonts w:ascii="仿宋" w:eastAsia="仿宋" w:hAnsi="仿宋" w:cs="宋体"/>
          <w:noProof/>
          <w:kern w:val="0"/>
          <w:sz w:val="28"/>
          <w:szCs w:val="28"/>
        </w:rPr>
        <w:drawing>
          <wp:inline distT="0" distB="0" distL="0" distR="0" wp14:anchorId="3AE45787" wp14:editId="6252EAAB">
            <wp:extent cx="4607560" cy="2474081"/>
            <wp:effectExtent l="0" t="0" r="2540" b="2540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图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1852" cy="248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C4EFB" w14:textId="77777777" w:rsidR="002B375E" w:rsidRPr="00BD4E23" w:rsidRDefault="002B375E" w:rsidP="008A1AC1">
      <w:pPr>
        <w:widowControl/>
        <w:jc w:val="left"/>
        <w:rPr>
          <w:rFonts w:ascii="仿宋" w:eastAsia="仿宋" w:hAnsi="仿宋" w:cs="宋体"/>
          <w:b/>
          <w:bCs/>
          <w:kern w:val="0"/>
          <w:sz w:val="28"/>
          <w:szCs w:val="28"/>
        </w:rPr>
      </w:pPr>
    </w:p>
    <w:p w14:paraId="3EA6A6B0" w14:textId="6D98E0B7" w:rsidR="008A1AC1" w:rsidRPr="008A1AC1" w:rsidRDefault="008A1AC1" w:rsidP="008A1AC1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8A1AC1">
        <w:rPr>
          <w:rFonts w:ascii="仿宋" w:eastAsia="仿宋" w:hAnsi="仿宋"/>
          <w:sz w:val="28"/>
          <w:szCs w:val="28"/>
        </w:rPr>
        <w:t>4</w:t>
      </w:r>
      <w:r w:rsidR="00317D10" w:rsidRPr="00317D10">
        <w:rPr>
          <w:rFonts w:ascii="仿宋" w:eastAsia="仿宋" w:hAnsi="仿宋"/>
          <w:sz w:val="28"/>
          <w:szCs w:val="28"/>
        </w:rPr>
        <w:t>.</w:t>
      </w:r>
      <w:r w:rsidR="00654213">
        <w:rPr>
          <w:rFonts w:ascii="仿宋" w:eastAsia="仿宋" w:hAnsi="仿宋" w:hint="eastAsia"/>
          <w:sz w:val="28"/>
          <w:szCs w:val="28"/>
        </w:rPr>
        <w:t>课程</w:t>
      </w:r>
      <w:r w:rsidRPr="008A1AC1">
        <w:rPr>
          <w:rFonts w:ascii="仿宋" w:eastAsia="仿宋" w:hAnsi="仿宋"/>
          <w:sz w:val="28"/>
          <w:szCs w:val="28"/>
        </w:rPr>
        <w:t>学习</w:t>
      </w:r>
    </w:p>
    <w:p w14:paraId="1F3F0F85" w14:textId="77777777" w:rsidR="00317D10" w:rsidRDefault="008A1AC1" w:rsidP="00317D10">
      <w:pPr>
        <w:widowControl/>
        <w:spacing w:line="480" w:lineRule="atLeast"/>
        <w:ind w:firstLineChars="200" w:firstLine="560"/>
        <w:jc w:val="left"/>
        <w:rPr>
          <w:rFonts w:ascii="仿宋" w:eastAsia="仿宋" w:hAnsi="仿宋" w:cs="宋体"/>
          <w:color w:val="3F3F3F"/>
          <w:kern w:val="0"/>
          <w:sz w:val="28"/>
          <w:szCs w:val="28"/>
        </w:rPr>
      </w:pPr>
      <w:r w:rsidRPr="008A1AC1">
        <w:rPr>
          <w:rFonts w:ascii="仿宋" w:eastAsia="仿宋" w:hAnsi="仿宋" w:cs="宋体"/>
          <w:color w:val="3F3F3F"/>
          <w:kern w:val="0"/>
          <w:sz w:val="28"/>
          <w:szCs w:val="28"/>
        </w:rPr>
        <w:lastRenderedPageBreak/>
        <w:t>点击课程图标下的“进入学习”，开始学习。看完全部课程视频，完成课后的练习，并适当参与对课程内容的讨论，即为完成学习。</w:t>
      </w:r>
    </w:p>
    <w:p w14:paraId="18D17B45" w14:textId="77777777" w:rsidR="00317D10" w:rsidRDefault="00317D10" w:rsidP="00317D10">
      <w:pPr>
        <w:widowControl/>
        <w:spacing w:line="480" w:lineRule="atLeast"/>
        <w:jc w:val="left"/>
        <w:rPr>
          <w:rFonts w:ascii="仿宋" w:eastAsia="仿宋" w:hAnsi="仿宋" w:cs="宋体"/>
          <w:color w:val="3F3F3F"/>
          <w:kern w:val="0"/>
          <w:sz w:val="28"/>
          <w:szCs w:val="28"/>
        </w:rPr>
      </w:pPr>
    </w:p>
    <w:p w14:paraId="2F127C63" w14:textId="77777777" w:rsidR="00317D10" w:rsidRDefault="00317D10" w:rsidP="00317D10">
      <w:pPr>
        <w:widowControl/>
        <w:spacing w:line="480" w:lineRule="atLeast"/>
        <w:jc w:val="left"/>
        <w:rPr>
          <w:rFonts w:ascii="仿宋" w:eastAsia="仿宋" w:hAnsi="仿宋" w:cs="宋体"/>
          <w:color w:val="3F3F3F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F3F3F"/>
          <w:kern w:val="0"/>
          <w:sz w:val="28"/>
          <w:szCs w:val="28"/>
        </w:rPr>
        <w:t>5</w:t>
      </w:r>
      <w:r>
        <w:rPr>
          <w:rFonts w:ascii="仿宋" w:eastAsia="仿宋" w:hAnsi="仿宋" w:cs="宋体"/>
          <w:color w:val="3F3F3F"/>
          <w:kern w:val="0"/>
          <w:sz w:val="28"/>
          <w:szCs w:val="28"/>
        </w:rPr>
        <w:t xml:space="preserve">. </w:t>
      </w:r>
      <w:r>
        <w:rPr>
          <w:rFonts w:ascii="仿宋" w:eastAsia="仿宋" w:hAnsi="仿宋" w:cs="宋体" w:hint="eastAsia"/>
          <w:color w:val="3F3F3F"/>
          <w:kern w:val="0"/>
          <w:sz w:val="28"/>
          <w:szCs w:val="28"/>
        </w:rPr>
        <w:t>学时记录</w:t>
      </w:r>
    </w:p>
    <w:p w14:paraId="1A558921" w14:textId="4EACE684" w:rsidR="008A1AC1" w:rsidRPr="00BD4E23" w:rsidRDefault="00317D10" w:rsidP="00317D10">
      <w:pPr>
        <w:widowControl/>
        <w:spacing w:line="480" w:lineRule="atLeast"/>
        <w:ind w:firstLineChars="200" w:firstLine="560"/>
        <w:jc w:val="left"/>
        <w:rPr>
          <w:rFonts w:ascii="仿宋" w:eastAsia="仿宋" w:hAnsi="仿宋" w:cs="宋体"/>
          <w:color w:val="3F3F3F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F3F3F"/>
          <w:kern w:val="0"/>
          <w:sz w:val="28"/>
          <w:szCs w:val="28"/>
        </w:rPr>
        <w:t>在平台完成学习后，</w:t>
      </w:r>
      <w:r w:rsidR="008A1AC1" w:rsidRPr="00BD4E23">
        <w:rPr>
          <w:rFonts w:ascii="仿宋" w:eastAsia="仿宋" w:hAnsi="仿宋" w:cs="宋体" w:hint="eastAsia"/>
          <w:color w:val="3F3F3F"/>
          <w:kern w:val="0"/>
          <w:sz w:val="28"/>
          <w:szCs w:val="28"/>
        </w:rPr>
        <w:t>同学们无需在校内选课系统选课，会在学期末自动获得该课程的1</w:t>
      </w:r>
      <w:r w:rsidR="008A1AC1" w:rsidRPr="00BD4E23">
        <w:rPr>
          <w:rFonts w:ascii="仿宋" w:eastAsia="仿宋" w:hAnsi="仿宋" w:cs="宋体"/>
          <w:color w:val="3F3F3F"/>
          <w:kern w:val="0"/>
          <w:sz w:val="28"/>
          <w:szCs w:val="28"/>
        </w:rPr>
        <w:t>6</w:t>
      </w:r>
      <w:r w:rsidR="008A1AC1" w:rsidRPr="00BD4E23">
        <w:rPr>
          <w:rFonts w:ascii="仿宋" w:eastAsia="仿宋" w:hAnsi="仿宋" w:cs="宋体" w:hint="eastAsia"/>
          <w:color w:val="3F3F3F"/>
          <w:kern w:val="0"/>
          <w:sz w:val="28"/>
          <w:szCs w:val="28"/>
        </w:rPr>
        <w:t>学时，记为劳动教育学时。</w:t>
      </w:r>
    </w:p>
    <w:p w14:paraId="7C0911B9" w14:textId="077A3FFC" w:rsidR="008A1AC1" w:rsidRDefault="008A1AC1" w:rsidP="008A1AC1">
      <w:pPr>
        <w:rPr>
          <w:rFonts w:ascii="仿宋" w:eastAsia="仿宋" w:hAnsi="仿宋"/>
          <w:sz w:val="28"/>
          <w:szCs w:val="28"/>
        </w:rPr>
      </w:pPr>
    </w:p>
    <w:p w14:paraId="2DE32155" w14:textId="1BF8796E" w:rsidR="00317D10" w:rsidRDefault="00317D10" w:rsidP="00317D10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教务部</w:t>
      </w:r>
    </w:p>
    <w:p w14:paraId="265731C7" w14:textId="7E135A94" w:rsidR="00317D10" w:rsidRPr="00BD4E23" w:rsidRDefault="00317D10" w:rsidP="00317D10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022</w:t>
      </w:r>
      <w:r>
        <w:rPr>
          <w:rFonts w:ascii="仿宋" w:eastAsia="仿宋" w:hAnsi="仿宋" w:hint="eastAsia"/>
          <w:sz w:val="28"/>
          <w:szCs w:val="28"/>
        </w:rPr>
        <w:t>年</w:t>
      </w:r>
      <w:r w:rsidR="00246543">
        <w:rPr>
          <w:rFonts w:ascii="仿宋" w:eastAsia="仿宋" w:hAnsi="仿宋"/>
          <w:sz w:val="28"/>
          <w:szCs w:val="28"/>
        </w:rPr>
        <w:t>11</w:t>
      </w:r>
      <w:r>
        <w:rPr>
          <w:rFonts w:ascii="仿宋" w:eastAsia="仿宋" w:hAnsi="仿宋" w:hint="eastAsia"/>
          <w:sz w:val="28"/>
          <w:szCs w:val="28"/>
        </w:rPr>
        <w:t>月</w:t>
      </w:r>
      <w:r w:rsidR="00246543">
        <w:rPr>
          <w:rFonts w:ascii="仿宋" w:eastAsia="仿宋" w:hAnsi="仿宋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317D10" w:rsidRPr="00BD4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BD633B"/>
    <w:multiLevelType w:val="hybridMultilevel"/>
    <w:tmpl w:val="A372E9A6"/>
    <w:lvl w:ilvl="0" w:tplc="49CA24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592"/>
    <w:rsid w:val="00152D4E"/>
    <w:rsid w:val="00237DBE"/>
    <w:rsid w:val="00246543"/>
    <w:rsid w:val="002B375E"/>
    <w:rsid w:val="00317D10"/>
    <w:rsid w:val="003D677D"/>
    <w:rsid w:val="00654213"/>
    <w:rsid w:val="006D3886"/>
    <w:rsid w:val="007C60D6"/>
    <w:rsid w:val="007F72E0"/>
    <w:rsid w:val="008A1AC1"/>
    <w:rsid w:val="009E3440"/>
    <w:rsid w:val="00AB7EA8"/>
    <w:rsid w:val="00BD4E23"/>
    <w:rsid w:val="00C748BC"/>
    <w:rsid w:val="00D17592"/>
    <w:rsid w:val="00DF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B5BB3"/>
  <w15:chartTrackingRefBased/>
  <w15:docId w15:val="{8E37A996-4D17-4EFB-AF38-5CB62B7E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A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A1AC1"/>
    <w:rPr>
      <w:b/>
      <w:bCs/>
    </w:rPr>
  </w:style>
  <w:style w:type="paragraph" w:styleId="a5">
    <w:name w:val="List Paragraph"/>
    <w:basedOn w:val="a"/>
    <w:uiPriority w:val="34"/>
    <w:qFormat/>
    <w:rsid w:val="00BD4E23"/>
    <w:pPr>
      <w:ind w:firstLineChars="200" w:firstLine="420"/>
    </w:pPr>
  </w:style>
  <w:style w:type="paragraph" w:styleId="a6">
    <w:name w:val="Revision"/>
    <w:hidden/>
    <w:uiPriority w:val="99"/>
    <w:semiHidden/>
    <w:rsid w:val="003D6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0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 晓涛</dc:creator>
  <cp:keywords/>
  <dc:description/>
  <cp:lastModifiedBy>Feng'XS</cp:lastModifiedBy>
  <cp:revision>12</cp:revision>
  <dcterms:created xsi:type="dcterms:W3CDTF">2022-09-06T06:26:00Z</dcterms:created>
  <dcterms:modified xsi:type="dcterms:W3CDTF">2022-11-08T06:50:00Z</dcterms:modified>
</cp:coreProperties>
</file>